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C93" w:rsidRPr="00825C93" w:rsidRDefault="00825C93" w:rsidP="00825C93">
      <w:pPr>
        <w:pStyle w:val="BasicParagraph"/>
        <w:spacing w:after="0" w:line="360" w:lineRule="auto"/>
        <w:rPr>
          <w:rStyle w:val="CharacterStyle3"/>
          <w:b/>
          <w:sz w:val="32"/>
        </w:rPr>
      </w:pPr>
      <w:r w:rsidRPr="00825C93">
        <w:rPr>
          <w:rStyle w:val="CharacterStyle3"/>
          <w:b/>
          <w:sz w:val="32"/>
        </w:rPr>
        <w:t xml:space="preserve">dr. </w:t>
      </w:r>
      <w:proofErr w:type="spellStart"/>
      <w:r w:rsidRPr="00825C93">
        <w:rPr>
          <w:rStyle w:val="CharacterStyle3"/>
          <w:b/>
          <w:sz w:val="32"/>
        </w:rPr>
        <w:t>sc</w:t>
      </w:r>
      <w:proofErr w:type="spellEnd"/>
      <w:r w:rsidRPr="00825C93">
        <w:rPr>
          <w:rStyle w:val="CharacterStyle3"/>
          <w:b/>
          <w:sz w:val="32"/>
        </w:rPr>
        <w:t>. VALENTIN PUŽEVSKI</w:t>
      </w:r>
    </w:p>
    <w:p w:rsidR="00825C93" w:rsidRDefault="00825C93" w:rsidP="00825C93">
      <w:pPr>
        <w:pStyle w:val="BasicParagraph"/>
        <w:spacing w:after="0" w:line="360" w:lineRule="auto"/>
        <w:rPr>
          <w:rStyle w:val="CharacterStyle3"/>
        </w:rPr>
      </w:pPr>
    </w:p>
    <w:p w:rsidR="00825C93" w:rsidRDefault="00825C93" w:rsidP="00825C93">
      <w:pPr>
        <w:pStyle w:val="BasicParagraph"/>
        <w:spacing w:after="0" w:line="360" w:lineRule="auto"/>
        <w:rPr>
          <w:rStyle w:val="CharacterStyle3"/>
        </w:rPr>
      </w:pPr>
      <w:r w:rsidRPr="00825C93">
        <w:rPr>
          <w:rFonts w:ascii="Gill Sans MT" w:hAnsi="Gill Sans MT" w:cs="Gill Sans M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4288790</wp:posOffset>
            </wp:positionH>
            <wp:positionV relativeFrom="margin">
              <wp:posOffset>631190</wp:posOffset>
            </wp:positionV>
            <wp:extent cx="2190750" cy="2959735"/>
            <wp:effectExtent l="0" t="0" r="0" b="0"/>
            <wp:wrapSquare wrapText="bothSides"/>
            <wp:docPr id="1" name="Slika 1" descr="Image result for valentin pužev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valentin puževski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95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3E17" w:rsidRPr="00825C93">
        <w:rPr>
          <w:rStyle w:val="CharacterStyle3"/>
        </w:rPr>
        <w:t xml:space="preserve">Valentin Puževski, hrvatski pedagog (Mali </w:t>
      </w:r>
      <w:proofErr w:type="spellStart"/>
      <w:r w:rsidR="00DE3E17" w:rsidRPr="00825C93">
        <w:rPr>
          <w:rStyle w:val="CharacterStyle3"/>
        </w:rPr>
        <w:t>Potočec</w:t>
      </w:r>
      <w:proofErr w:type="spellEnd"/>
      <w:r w:rsidR="00DE3E17" w:rsidRPr="00825C93">
        <w:rPr>
          <w:rStyle w:val="CharacterStyle3"/>
        </w:rPr>
        <w:t xml:space="preserve"> kraj Križevaca, 27. I. 1931.). Osnovnu i Učiteljsku školu polazio u Križevcima. Diplomirao na Višoj pedagoškoj školi (likovni odgoj, matematiku i ručni rad) i na Filozofskom fakultetu u Zagrebu (pedagogiju i ruski jezik i književnost), gdje je i magistrirao s temom o produženom boravku u osnovnim školama. Na istom fakultetu je 1986. doktorirao tezom o postupnom proširivanju djelatnosti osnovnih škola Hrvatske kao putu prema „školi otvorenih vrata”. </w:t>
      </w:r>
    </w:p>
    <w:p w:rsidR="00DE3E17" w:rsidRPr="00825C93" w:rsidRDefault="00DE3E17" w:rsidP="00825C93">
      <w:pPr>
        <w:pStyle w:val="BasicParagraph"/>
        <w:spacing w:after="0" w:line="360" w:lineRule="auto"/>
        <w:rPr>
          <w:rStyle w:val="CharacterStyle3"/>
        </w:rPr>
      </w:pPr>
      <w:r w:rsidRPr="00825C93">
        <w:rPr>
          <w:rStyle w:val="CharacterStyle3"/>
        </w:rPr>
        <w:t xml:space="preserve">Radio je kao učitelj u Osnovnoj školi Gornje </w:t>
      </w:r>
      <w:proofErr w:type="spellStart"/>
      <w:r w:rsidRPr="00825C93">
        <w:rPr>
          <w:rStyle w:val="CharacterStyle3"/>
        </w:rPr>
        <w:t>Primišlje</w:t>
      </w:r>
      <w:proofErr w:type="spellEnd"/>
      <w:r w:rsidRPr="00825C93">
        <w:rPr>
          <w:rStyle w:val="CharacterStyle3"/>
        </w:rPr>
        <w:t xml:space="preserve"> kod Slunja, na Učiteljskoj školi u Križevcima (1952. – 1961.), kao direktor Eksperiment</w:t>
      </w:r>
      <w:r w:rsidR="00825C93">
        <w:rPr>
          <w:rStyle w:val="CharacterStyle3"/>
        </w:rPr>
        <w:t xml:space="preserve">alne osnovne škole </w:t>
      </w:r>
      <w:proofErr w:type="spellStart"/>
      <w:r w:rsidR="00825C93">
        <w:rPr>
          <w:rStyle w:val="CharacterStyle3"/>
        </w:rPr>
        <w:t>Jordanovac</w:t>
      </w:r>
      <w:proofErr w:type="spellEnd"/>
      <w:r w:rsidR="00825C93">
        <w:rPr>
          <w:rStyle w:val="CharacterStyle3"/>
        </w:rPr>
        <w:t xml:space="preserve"> (</w:t>
      </w:r>
      <w:r w:rsidRPr="00825C93">
        <w:rPr>
          <w:rStyle w:val="CharacterStyle3"/>
        </w:rPr>
        <w:t>1961. – 1969.), profesor i voditelj Vježbaonice Pedagoške akademije u Zagrebu za praktično osposobljavanje nastavnika (1969. – 1973.) te</w:t>
      </w:r>
      <w:bookmarkStart w:id="0" w:name="_GoBack"/>
      <w:bookmarkEnd w:id="0"/>
      <w:r w:rsidRPr="00825C93">
        <w:rPr>
          <w:rStyle w:val="CharacterStyle3"/>
        </w:rPr>
        <w:t xml:space="preserve"> kao profesor pedagogije na Pedagoškoj akademiji (1973. – 1981.) i Odsjeku za pedagogiju Filozofskoga fakulteta (1981. – 1992.). Kao vanjski suradnik predavao je pedagogiju na Muzičkoj akademiji i na Fakultetu za fizičku kulturu u Zagrebu. U mirovini je od 1997.</w:t>
      </w:r>
    </w:p>
    <w:p w:rsidR="00DE3E17" w:rsidRPr="00825C93" w:rsidRDefault="00DE3E17" w:rsidP="00825C93">
      <w:pPr>
        <w:pStyle w:val="BasicParagraph"/>
        <w:spacing w:after="0" w:line="360" w:lineRule="auto"/>
        <w:rPr>
          <w:rStyle w:val="CharacterStyle3"/>
        </w:rPr>
      </w:pPr>
      <w:r w:rsidRPr="00825C93">
        <w:rPr>
          <w:rStyle w:val="CharacterStyle3"/>
        </w:rPr>
        <w:t xml:space="preserve">Bio je osnivač i prvi predsjednik Zajednice osnovnih škola Hrvatske (1966.), predsjednik Hrvatskoga pedagoško-književnog zbora (1974. – 1978.), glavni urednik </w:t>
      </w:r>
      <w:r w:rsidRPr="00825C93">
        <w:rPr>
          <w:rStyle w:val="CharacterStyle3"/>
          <w:i/>
          <w:iCs/>
        </w:rPr>
        <w:t>Pedagoškog rada</w:t>
      </w:r>
      <w:r w:rsidRPr="00825C93">
        <w:rPr>
          <w:rStyle w:val="CharacterStyle3"/>
        </w:rPr>
        <w:t xml:space="preserve"> (1976. – 1981.). Više godina vodio je pokret za estetsko uređenje škola u Hrvatskoj i Križevačke pedagoške dane. Osnovao je i vodio Pedagoški praktikum kao oblik cjeloživotne izobrazbe učitelja na Filozofskom fakultetu u Zagrebu (1988. – 1992).</w:t>
      </w:r>
    </w:p>
    <w:p w:rsidR="00825C93" w:rsidRDefault="00DE3E17" w:rsidP="00825C93">
      <w:pPr>
        <w:pStyle w:val="BasicParagraph"/>
        <w:spacing w:after="0" w:line="360" w:lineRule="auto"/>
        <w:rPr>
          <w:rStyle w:val="CharacterStyle3"/>
        </w:rPr>
      </w:pPr>
      <w:r w:rsidRPr="00825C93">
        <w:rPr>
          <w:rStyle w:val="CharacterStyle3"/>
        </w:rPr>
        <w:t xml:space="preserve">Objavio je dvadesetak publikacija i više od tri stotine rasprava i članaka u časopisima u Hrvatskoj i izvan Hrvatske. Bibliografija radova objavljena je 1991., 2002. i 2011. Značajnija djela: </w:t>
      </w:r>
      <w:r w:rsidRPr="00825C93">
        <w:rPr>
          <w:rStyle w:val="CharacterStyle3"/>
          <w:i/>
          <w:iCs/>
        </w:rPr>
        <w:t xml:space="preserve">Osnovna škola </w:t>
      </w:r>
      <w:proofErr w:type="spellStart"/>
      <w:r w:rsidRPr="00825C93">
        <w:rPr>
          <w:rStyle w:val="CharacterStyle3"/>
          <w:i/>
          <w:iCs/>
        </w:rPr>
        <w:t>Jordanovac</w:t>
      </w:r>
      <w:proofErr w:type="spellEnd"/>
      <w:r w:rsidRPr="00825C93">
        <w:rPr>
          <w:rStyle w:val="CharacterStyle3"/>
          <w:i/>
          <w:iCs/>
        </w:rPr>
        <w:t xml:space="preserve"> u Zagrebu</w:t>
      </w:r>
      <w:r w:rsidRPr="00825C93">
        <w:rPr>
          <w:rStyle w:val="CharacterStyle3"/>
        </w:rPr>
        <w:t xml:space="preserve">, </w:t>
      </w:r>
      <w:proofErr w:type="spellStart"/>
      <w:r w:rsidRPr="00825C93">
        <w:rPr>
          <w:rStyle w:val="CharacterStyle3"/>
        </w:rPr>
        <w:t>fotomonografija</w:t>
      </w:r>
      <w:proofErr w:type="spellEnd"/>
      <w:r w:rsidRPr="00825C93">
        <w:rPr>
          <w:rStyle w:val="CharacterStyle3"/>
        </w:rPr>
        <w:t xml:space="preserve"> (1964.), </w:t>
      </w:r>
      <w:r w:rsidRPr="00825C93">
        <w:rPr>
          <w:rStyle w:val="CharacterStyle3"/>
          <w:i/>
          <w:iCs/>
        </w:rPr>
        <w:t>Produženi boravak u osnovnoj školi</w:t>
      </w:r>
      <w:r w:rsidRPr="00825C93">
        <w:rPr>
          <w:rStyle w:val="CharacterStyle3"/>
        </w:rPr>
        <w:t xml:space="preserve"> (1967.), </w:t>
      </w:r>
      <w:r w:rsidRPr="00825C93">
        <w:rPr>
          <w:rStyle w:val="CharacterStyle3"/>
          <w:i/>
          <w:iCs/>
        </w:rPr>
        <w:t>Prema školi otvorenih vrata</w:t>
      </w:r>
      <w:r w:rsidRPr="00825C93">
        <w:rPr>
          <w:rStyle w:val="CharacterStyle3"/>
        </w:rPr>
        <w:t xml:space="preserve"> (1987.), </w:t>
      </w:r>
      <w:r w:rsidRPr="00825C93">
        <w:rPr>
          <w:rStyle w:val="CharacterStyle3"/>
          <w:i/>
          <w:iCs/>
        </w:rPr>
        <w:t>U potrazi za suvremenom osnovnom školom</w:t>
      </w:r>
      <w:r w:rsidRPr="00825C93">
        <w:rPr>
          <w:rStyle w:val="CharacterStyle3"/>
        </w:rPr>
        <w:t xml:space="preserve"> (1991.), </w:t>
      </w:r>
      <w:r w:rsidRPr="00825C93">
        <w:rPr>
          <w:rStyle w:val="CharacterStyle3"/>
          <w:i/>
          <w:iCs/>
        </w:rPr>
        <w:t>Križevačka preparandija</w:t>
      </w:r>
      <w:r w:rsidRPr="00825C93">
        <w:rPr>
          <w:rStyle w:val="CharacterStyle3"/>
        </w:rPr>
        <w:t xml:space="preserve"> (2000.), </w:t>
      </w:r>
      <w:r w:rsidRPr="00825C93">
        <w:rPr>
          <w:rStyle w:val="CharacterStyle3"/>
          <w:i/>
          <w:iCs/>
        </w:rPr>
        <w:t>Škola otvorenih vrata</w:t>
      </w:r>
      <w:r w:rsidRPr="00825C93">
        <w:rPr>
          <w:rStyle w:val="CharacterStyle3"/>
        </w:rPr>
        <w:t xml:space="preserve"> (2002.). U povodu osamdesete godine života V. Puževskog Hrvatski pedagoško-književni zbor objavio je monografiju </w:t>
      </w:r>
      <w:r w:rsidRPr="00825C93">
        <w:rPr>
          <w:rStyle w:val="CharacterStyle3"/>
          <w:i/>
          <w:iCs/>
        </w:rPr>
        <w:t>Škola škole</w:t>
      </w:r>
      <w:r w:rsidRPr="00825C93">
        <w:rPr>
          <w:rStyle w:val="CharacterStyle3"/>
        </w:rPr>
        <w:t xml:space="preserve"> (2011.).</w:t>
      </w:r>
    </w:p>
    <w:p w:rsidR="00125BA7" w:rsidRPr="00825C93" w:rsidRDefault="00DE3E17" w:rsidP="00825C93">
      <w:pPr>
        <w:pStyle w:val="BasicParagraph"/>
        <w:spacing w:after="0" w:line="360" w:lineRule="auto"/>
      </w:pPr>
      <w:r w:rsidRPr="00825C93">
        <w:rPr>
          <w:rStyle w:val="CharacterStyle3"/>
        </w:rPr>
        <w:t>Uz mnoge nagrade i priznanja Puževski je dobitnik nagrade „Ivan Filipović” za životno djelo (1993.), odlikovanja „Red Danice hrvatske s likom Antuna Radića” (2003.), proglašen je počasnim građaninom Grada Križevaca (2006.) i dobitnik Nagrade za životno djelo Koprivničko-križevačke županije (2008.). Bio je saborski zastupnik (1993. – 1997.) i gradonačelnik Križevaca (1995. – 1996.). Član je Družbe „Braća hrvatskoga zmaja” i Matice hrvatske.</w:t>
      </w:r>
    </w:p>
    <w:sectPr w:rsidR="00125BA7" w:rsidRPr="00825C93" w:rsidSect="008B38BE">
      <w:type w:val="continuous"/>
      <w:pgSz w:w="11907" w:h="16840" w:code="9"/>
      <w:pgMar w:top="851" w:right="851" w:bottom="851" w:left="851" w:header="720" w:footer="720" w:gutter="0"/>
      <w:cols w:space="814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E17"/>
    <w:rsid w:val="00125BA7"/>
    <w:rsid w:val="002D150F"/>
    <w:rsid w:val="002E501D"/>
    <w:rsid w:val="003F57F4"/>
    <w:rsid w:val="006D2368"/>
    <w:rsid w:val="0074493D"/>
    <w:rsid w:val="00757075"/>
    <w:rsid w:val="00825C93"/>
    <w:rsid w:val="00842F7A"/>
    <w:rsid w:val="008B38BE"/>
    <w:rsid w:val="00C93ADC"/>
    <w:rsid w:val="00D923D0"/>
    <w:rsid w:val="00DE266D"/>
    <w:rsid w:val="00DE3E17"/>
    <w:rsid w:val="00E57DEA"/>
    <w:rsid w:val="00ED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7AE802-2033-4F55-AA5B-AE7B05AF0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DE3E17"/>
    <w:pPr>
      <w:autoSpaceDE w:val="0"/>
      <w:autoSpaceDN w:val="0"/>
      <w:adjustRightInd w:val="0"/>
      <w:spacing w:after="57" w:line="288" w:lineRule="auto"/>
      <w:ind w:firstLine="454"/>
      <w:jc w:val="both"/>
      <w:textAlignment w:val="center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haracterStyle3">
    <w:name w:val="Character Style 3"/>
    <w:uiPriority w:val="99"/>
    <w:rsid w:val="00DE3E17"/>
    <w:rPr>
      <w:rFonts w:ascii="Gill Sans MT" w:hAnsi="Gill Sans MT" w:cs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Valec Rebić</dc:creator>
  <cp:keywords/>
  <dc:description/>
  <cp:lastModifiedBy>Martina Valec Rebić</cp:lastModifiedBy>
  <cp:revision>1</cp:revision>
  <dcterms:created xsi:type="dcterms:W3CDTF">2018-02-23T09:17:00Z</dcterms:created>
  <dcterms:modified xsi:type="dcterms:W3CDTF">2018-02-23T09:35:00Z</dcterms:modified>
</cp:coreProperties>
</file>